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7563150" r:id="rId7">
            <o:FieldCodes>\s</o:FieldCodes>
          </o:OLEObject>
        </w:object>
      </w:r>
    </w:p>
    <w:p w:rsidR="00E45C93" w:rsidRPr="00151833" w:rsidRDefault="007D07C4" w:rsidP="00451606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3D540D" w:rsidRDefault="00971C7E" w:rsidP="00451606">
      <w:pPr>
        <w:suppressAutoHyphens/>
        <w:spacing w:line="360" w:lineRule="auto"/>
        <w:jc w:val="both"/>
        <w:rPr>
          <w:sz w:val="24"/>
          <w:szCs w:val="24"/>
        </w:rPr>
      </w:pPr>
      <w:r w:rsidRPr="003D540D">
        <w:rPr>
          <w:sz w:val="24"/>
          <w:szCs w:val="24"/>
        </w:rPr>
        <w:t>об изменении условий</w:t>
      </w:r>
      <w:r w:rsidR="009628BA" w:rsidRPr="003D540D">
        <w:rPr>
          <w:sz w:val="24"/>
          <w:szCs w:val="24"/>
        </w:rPr>
        <w:t xml:space="preserve"> </w:t>
      </w:r>
      <w:r w:rsidR="00215BCE" w:rsidRPr="003D540D">
        <w:rPr>
          <w:sz w:val="24"/>
          <w:szCs w:val="24"/>
        </w:rPr>
        <w:t>закупочной</w:t>
      </w:r>
      <w:r w:rsidRPr="003D540D">
        <w:rPr>
          <w:sz w:val="24"/>
          <w:szCs w:val="24"/>
        </w:rPr>
        <w:t xml:space="preserve"> документации </w:t>
      </w:r>
      <w:r w:rsidR="003A6ABD" w:rsidRPr="003D540D">
        <w:rPr>
          <w:sz w:val="24"/>
          <w:szCs w:val="24"/>
        </w:rPr>
        <w:t>от</w:t>
      </w:r>
      <w:r w:rsidR="00215BCE" w:rsidRPr="003D540D">
        <w:rPr>
          <w:sz w:val="24"/>
          <w:szCs w:val="24"/>
        </w:rPr>
        <w:t xml:space="preserve">крытого запроса предложений для заключения Договора </w:t>
      </w:r>
      <w:r w:rsidR="003D540D" w:rsidRPr="003D540D">
        <w:rPr>
          <w:sz w:val="24"/>
          <w:szCs w:val="24"/>
        </w:rPr>
        <w:t>на поставку вводов 35-110 кВ для нужд ОАО «МРСК Центра» (филиала «</w:t>
      </w:r>
      <w:proofErr w:type="spellStart"/>
      <w:r w:rsidR="003D540D" w:rsidRPr="003D540D">
        <w:rPr>
          <w:sz w:val="24"/>
          <w:szCs w:val="24"/>
        </w:rPr>
        <w:t>Костромаэнерго</w:t>
      </w:r>
      <w:proofErr w:type="spellEnd"/>
      <w:r w:rsidR="003D540D" w:rsidRPr="003D540D">
        <w:rPr>
          <w:sz w:val="24"/>
          <w:szCs w:val="24"/>
        </w:rPr>
        <w:t>»)</w:t>
      </w:r>
      <w:r w:rsidR="00445567" w:rsidRPr="003D540D">
        <w:rPr>
          <w:sz w:val="24"/>
          <w:szCs w:val="24"/>
        </w:rPr>
        <w:t>,</w:t>
      </w:r>
    </w:p>
    <w:p w:rsidR="00971C7E" w:rsidRPr="00B1217A" w:rsidRDefault="00971C7E" w:rsidP="00451606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3D540D">
        <w:rPr>
          <w:sz w:val="24"/>
          <w:szCs w:val="24"/>
        </w:rPr>
        <w:t>2</w:t>
      </w:r>
      <w:r w:rsidR="003D540D" w:rsidRPr="003D540D">
        <w:rPr>
          <w:sz w:val="24"/>
          <w:szCs w:val="24"/>
        </w:rPr>
        <w:t>6</w:t>
      </w:r>
      <w:r w:rsidR="00FA5135" w:rsidRPr="00FA5135">
        <w:rPr>
          <w:sz w:val="24"/>
          <w:szCs w:val="24"/>
        </w:rPr>
        <w:t>.0</w:t>
      </w:r>
      <w:r w:rsidR="002B4F8A" w:rsidRPr="002B4F8A">
        <w:rPr>
          <w:sz w:val="24"/>
          <w:szCs w:val="24"/>
        </w:rPr>
        <w:t>4</w:t>
      </w:r>
      <w:r w:rsidR="00213E8B">
        <w:rPr>
          <w:sz w:val="24"/>
          <w:szCs w:val="24"/>
        </w:rPr>
        <w:t>.2012 года № 14</w:t>
      </w:r>
      <w:r w:rsidR="00102946" w:rsidRPr="00102946">
        <w:rPr>
          <w:sz w:val="24"/>
          <w:szCs w:val="24"/>
        </w:rPr>
        <w:t>3484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3D540D" w:rsidRDefault="00B25CAB" w:rsidP="0045160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</w:t>
      </w:r>
      <w:r w:rsidR="003D540D" w:rsidRPr="003D540D">
        <w:rPr>
          <w:sz w:val="24"/>
          <w:szCs w:val="24"/>
        </w:rPr>
        <w:t>на поставку вводов 35-110 кВ для нужд ОАО «МРСК Центра» (филиала «</w:t>
      </w:r>
      <w:proofErr w:type="spellStart"/>
      <w:r w:rsidR="003D540D" w:rsidRPr="003D540D">
        <w:rPr>
          <w:sz w:val="24"/>
          <w:szCs w:val="24"/>
        </w:rPr>
        <w:t>Костромаэнерго</w:t>
      </w:r>
      <w:proofErr w:type="spellEnd"/>
      <w:r w:rsidR="003D540D" w:rsidRPr="003D540D">
        <w:rPr>
          <w:sz w:val="24"/>
          <w:szCs w:val="24"/>
        </w:rPr>
        <w:t>»)</w:t>
      </w:r>
      <w:r w:rsidR="00BD427A">
        <w:rPr>
          <w:color w:val="333333"/>
          <w:sz w:val="24"/>
          <w:szCs w:val="24"/>
        </w:rPr>
        <w:t>.</w:t>
      </w:r>
      <w:proofErr w:type="gramEnd"/>
    </w:p>
    <w:p w:rsidR="003D540D" w:rsidRPr="003D540D" w:rsidRDefault="003D540D" w:rsidP="003D540D">
      <w:pPr>
        <w:numPr>
          <w:ilvl w:val="0"/>
          <w:numId w:val="8"/>
        </w:numPr>
        <w:tabs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color w:val="333333"/>
          <w:sz w:val="24"/>
          <w:szCs w:val="24"/>
        </w:rPr>
        <w:t>Дополнить список закупаемой продукции:</w:t>
      </w:r>
    </w:p>
    <w:p w:rsidR="003D540D" w:rsidRPr="003D540D" w:rsidRDefault="003D540D" w:rsidP="003D540D">
      <w:pPr>
        <w:tabs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EA160E">
        <w:rPr>
          <w:b/>
          <w:color w:val="333333"/>
          <w:sz w:val="24"/>
          <w:szCs w:val="24"/>
        </w:rPr>
        <w:t>Лотом №4 -</w:t>
      </w:r>
      <w:r w:rsidRPr="003D540D">
        <w:rPr>
          <w:color w:val="333333"/>
          <w:sz w:val="24"/>
          <w:szCs w:val="24"/>
        </w:rPr>
        <w:t xml:space="preserve"> </w:t>
      </w:r>
      <w:r w:rsidRPr="003D540D">
        <w:rPr>
          <w:sz w:val="24"/>
          <w:szCs w:val="24"/>
        </w:rPr>
        <w:t>Поставка вводов 35 кВ для нужд ОАО «МРСК Центра» (филиала «</w:t>
      </w:r>
      <w:proofErr w:type="spellStart"/>
      <w:r w:rsidRPr="003D540D">
        <w:rPr>
          <w:sz w:val="24"/>
          <w:szCs w:val="24"/>
        </w:rPr>
        <w:t>Костромаэнерго</w:t>
      </w:r>
      <w:proofErr w:type="spellEnd"/>
      <w:r w:rsidRPr="003D540D">
        <w:rPr>
          <w:sz w:val="24"/>
          <w:szCs w:val="24"/>
        </w:rPr>
        <w:t>»</w:t>
      </w:r>
      <w:r>
        <w:rPr>
          <w:sz w:val="24"/>
          <w:szCs w:val="24"/>
        </w:rPr>
        <w:t>)</w:t>
      </w:r>
    </w:p>
    <w:p w:rsidR="003D540D" w:rsidRDefault="003D540D" w:rsidP="00451606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>Внести изменения в извещение</w:t>
      </w:r>
      <w:r>
        <w:rPr>
          <w:sz w:val="24"/>
          <w:szCs w:val="24"/>
        </w:rPr>
        <w:t xml:space="preserve"> и дополнить следующим пунктом:</w:t>
      </w:r>
    </w:p>
    <w:p w:rsidR="003D540D" w:rsidRDefault="003D540D" w:rsidP="003D540D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3D540D">
        <w:rPr>
          <w:b/>
          <w:sz w:val="24"/>
          <w:szCs w:val="24"/>
        </w:rPr>
        <w:t>Закупочные позиции</w:t>
      </w:r>
      <w:r>
        <w:rPr>
          <w:b/>
          <w:sz w:val="24"/>
          <w:szCs w:val="24"/>
        </w:rPr>
        <w:t>:</w:t>
      </w:r>
    </w:p>
    <w:tbl>
      <w:tblPr>
        <w:tblW w:w="10098" w:type="dxa"/>
        <w:jc w:val="center"/>
        <w:tblCellSpacing w:w="7" w:type="dxa"/>
        <w:tblInd w:w="2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18"/>
        <w:gridCol w:w="3543"/>
        <w:gridCol w:w="851"/>
        <w:gridCol w:w="1276"/>
        <w:gridCol w:w="1642"/>
        <w:gridCol w:w="2268"/>
      </w:tblGrid>
      <w:tr w:rsidR="00CB757B" w:rsidRPr="00CB757B" w:rsidTr="00CB757B">
        <w:trPr>
          <w:tblCellSpacing w:w="7" w:type="dxa"/>
          <w:jc w:val="center"/>
        </w:trPr>
        <w:tc>
          <w:tcPr>
            <w:tcW w:w="497" w:type="dxa"/>
            <w:shd w:val="clear" w:color="auto" w:fill="C2C9CD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3D540D" w:rsidRPr="003D540D" w:rsidRDefault="003D540D" w:rsidP="00CB757B">
            <w:pPr>
              <w:spacing w:line="288" w:lineRule="auto"/>
              <w:jc w:val="center"/>
              <w:rPr>
                <w:color w:val="333333"/>
              </w:rPr>
            </w:pPr>
            <w:r w:rsidRPr="003D540D">
              <w:rPr>
                <w:color w:val="333333"/>
              </w:rPr>
              <w:t>№</w:t>
            </w:r>
          </w:p>
        </w:tc>
        <w:tc>
          <w:tcPr>
            <w:tcW w:w="3529" w:type="dxa"/>
            <w:shd w:val="clear" w:color="auto" w:fill="C2C9CD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3D540D" w:rsidRPr="003D540D" w:rsidRDefault="003D540D" w:rsidP="00CB757B">
            <w:pPr>
              <w:spacing w:line="288" w:lineRule="auto"/>
              <w:jc w:val="center"/>
              <w:rPr>
                <w:color w:val="333333"/>
              </w:rPr>
            </w:pPr>
            <w:r w:rsidRPr="003D540D">
              <w:rPr>
                <w:color w:val="333333"/>
              </w:rPr>
              <w:t>Наименование</w:t>
            </w:r>
          </w:p>
        </w:tc>
        <w:tc>
          <w:tcPr>
            <w:tcW w:w="837" w:type="dxa"/>
            <w:shd w:val="clear" w:color="auto" w:fill="C2C9CD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3D540D" w:rsidRPr="003D540D" w:rsidRDefault="003D540D" w:rsidP="00CB757B">
            <w:pPr>
              <w:spacing w:line="288" w:lineRule="auto"/>
              <w:jc w:val="center"/>
              <w:rPr>
                <w:color w:val="333333"/>
              </w:rPr>
            </w:pPr>
            <w:r w:rsidRPr="003D540D">
              <w:rPr>
                <w:color w:val="333333"/>
              </w:rPr>
              <w:t>Количество</w:t>
            </w:r>
          </w:p>
        </w:tc>
        <w:tc>
          <w:tcPr>
            <w:tcW w:w="1262" w:type="dxa"/>
            <w:shd w:val="clear" w:color="auto" w:fill="C2C9CD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3D540D" w:rsidRPr="003D540D" w:rsidRDefault="003D540D" w:rsidP="00CB757B">
            <w:pPr>
              <w:spacing w:line="288" w:lineRule="auto"/>
              <w:jc w:val="center"/>
              <w:rPr>
                <w:color w:val="333333"/>
              </w:rPr>
            </w:pPr>
            <w:r w:rsidRPr="003D540D">
              <w:rPr>
                <w:color w:val="333333"/>
              </w:rPr>
              <w:t>Единицы измерения</w:t>
            </w:r>
          </w:p>
        </w:tc>
        <w:tc>
          <w:tcPr>
            <w:tcW w:w="1628" w:type="dxa"/>
            <w:shd w:val="clear" w:color="auto" w:fill="C2C9CD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3D540D" w:rsidRPr="003D540D" w:rsidRDefault="003D540D" w:rsidP="00CB757B">
            <w:pPr>
              <w:spacing w:line="288" w:lineRule="auto"/>
              <w:jc w:val="center"/>
              <w:rPr>
                <w:color w:val="333333"/>
              </w:rPr>
            </w:pPr>
            <w:r w:rsidRPr="003D540D">
              <w:rPr>
                <w:color w:val="333333"/>
              </w:rPr>
              <w:t>Цена за единицу</w:t>
            </w:r>
          </w:p>
        </w:tc>
        <w:tc>
          <w:tcPr>
            <w:tcW w:w="2247" w:type="dxa"/>
            <w:shd w:val="clear" w:color="auto" w:fill="C2C9CD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3D540D" w:rsidRPr="003D540D" w:rsidRDefault="003D540D" w:rsidP="00CB757B">
            <w:pPr>
              <w:spacing w:line="288" w:lineRule="auto"/>
              <w:jc w:val="center"/>
              <w:rPr>
                <w:color w:val="333333"/>
              </w:rPr>
            </w:pPr>
            <w:r w:rsidRPr="003D540D">
              <w:rPr>
                <w:color w:val="333333"/>
              </w:rPr>
              <w:t>Общая лимитная цена</w:t>
            </w:r>
          </w:p>
        </w:tc>
      </w:tr>
      <w:tr w:rsidR="00CB757B" w:rsidRPr="00CB757B" w:rsidTr="00CB757B">
        <w:trPr>
          <w:tblCellSpacing w:w="7" w:type="dxa"/>
          <w:jc w:val="center"/>
        </w:trPr>
        <w:tc>
          <w:tcPr>
            <w:tcW w:w="497" w:type="dxa"/>
            <w:shd w:val="clear" w:color="auto" w:fill="FFFFFF" w:themeFill="background1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3D540D" w:rsidRPr="00CB757B" w:rsidRDefault="00CB757B" w:rsidP="00CB757B">
            <w:pPr>
              <w:spacing w:line="288" w:lineRule="auto"/>
              <w:jc w:val="center"/>
            </w:pPr>
            <w:r w:rsidRPr="00CB757B">
              <w:t>4</w:t>
            </w:r>
          </w:p>
        </w:tc>
        <w:tc>
          <w:tcPr>
            <w:tcW w:w="3529" w:type="dxa"/>
            <w:shd w:val="clear" w:color="auto" w:fill="FFFFFF" w:themeFill="background1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3D540D" w:rsidRPr="00CB757B" w:rsidRDefault="00CB757B" w:rsidP="00CB757B">
            <w:pPr>
              <w:spacing w:line="288" w:lineRule="auto"/>
              <w:jc w:val="center"/>
            </w:pPr>
            <w:r w:rsidRPr="00CB757B">
              <w:rPr>
                <w:color w:val="333333"/>
              </w:rPr>
              <w:t xml:space="preserve">Лот №4 - </w:t>
            </w:r>
            <w:r w:rsidRPr="00CB757B">
              <w:t>Поставка вводов 35 кВ для нужд ОАО «МРСК Центра» (филиала «</w:t>
            </w:r>
            <w:proofErr w:type="spellStart"/>
            <w:r w:rsidRPr="00CB757B">
              <w:t>Костромаэнерго</w:t>
            </w:r>
            <w:proofErr w:type="spellEnd"/>
            <w:r w:rsidRPr="00CB757B">
              <w:t>»)</w:t>
            </w:r>
          </w:p>
        </w:tc>
        <w:tc>
          <w:tcPr>
            <w:tcW w:w="837" w:type="dxa"/>
            <w:shd w:val="clear" w:color="auto" w:fill="FFFFFF" w:themeFill="background1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3D540D" w:rsidRPr="00CB757B" w:rsidRDefault="00CB757B" w:rsidP="00CB757B">
            <w:pPr>
              <w:spacing w:line="288" w:lineRule="auto"/>
              <w:jc w:val="center"/>
            </w:pPr>
            <w:r w:rsidRPr="00CB757B">
              <w:t>1</w:t>
            </w:r>
          </w:p>
        </w:tc>
        <w:tc>
          <w:tcPr>
            <w:tcW w:w="1262" w:type="dxa"/>
            <w:shd w:val="clear" w:color="auto" w:fill="FFFFFF" w:themeFill="background1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3D540D" w:rsidRPr="00CB757B" w:rsidRDefault="00CB757B" w:rsidP="00CB757B">
            <w:pPr>
              <w:spacing w:line="288" w:lineRule="auto"/>
              <w:jc w:val="center"/>
            </w:pPr>
            <w:proofErr w:type="spellStart"/>
            <w:proofErr w:type="gramStart"/>
            <w:r w:rsidRPr="00CB757B">
              <w:t>шт</w:t>
            </w:r>
            <w:proofErr w:type="spellEnd"/>
            <w:proofErr w:type="gramEnd"/>
          </w:p>
        </w:tc>
        <w:tc>
          <w:tcPr>
            <w:tcW w:w="1628" w:type="dxa"/>
            <w:shd w:val="clear" w:color="auto" w:fill="FFFFFF" w:themeFill="background1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3D540D" w:rsidRPr="00CB757B" w:rsidRDefault="00CB757B" w:rsidP="00CB757B">
            <w:pPr>
              <w:spacing w:line="288" w:lineRule="auto"/>
              <w:jc w:val="center"/>
            </w:pPr>
            <w:r w:rsidRPr="00CB757B">
              <w:t>620 764,96</w:t>
            </w:r>
          </w:p>
        </w:tc>
        <w:tc>
          <w:tcPr>
            <w:tcW w:w="2247" w:type="dxa"/>
            <w:shd w:val="clear" w:color="auto" w:fill="FFFFFF" w:themeFill="background1"/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3D540D" w:rsidRPr="00CB757B" w:rsidRDefault="00CB757B" w:rsidP="00CB757B">
            <w:pPr>
              <w:spacing w:line="288" w:lineRule="auto"/>
              <w:jc w:val="center"/>
            </w:pPr>
            <w:r w:rsidRPr="00CB757B">
              <w:t>620 764,96</w:t>
            </w:r>
          </w:p>
        </w:tc>
      </w:tr>
    </w:tbl>
    <w:p w:rsidR="00A24512" w:rsidRPr="00EA160E" w:rsidRDefault="00A24512" w:rsidP="00EA160E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EA160E">
        <w:rPr>
          <w:sz w:val="24"/>
          <w:szCs w:val="24"/>
        </w:rPr>
        <w:t>Внести изменения в закупочную документацию и изложить в следующей редакции:</w:t>
      </w:r>
    </w:p>
    <w:p w:rsidR="00A24512" w:rsidRPr="00EA160E" w:rsidRDefault="00A24512" w:rsidP="00EA160E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EA160E">
        <w:rPr>
          <w:b/>
          <w:sz w:val="24"/>
          <w:szCs w:val="24"/>
        </w:rPr>
        <w:t xml:space="preserve">пункт 2.1.1 закупочной документации: </w:t>
      </w:r>
      <w:r w:rsidRPr="00EA160E">
        <w:rPr>
          <w:sz w:val="24"/>
          <w:szCs w:val="24"/>
        </w:rPr>
        <w:t xml:space="preserve"> «…Сроки поставки продукции по лотам №1-3: июнь  – август 2012 года, по лоту №4: до 20.06.2012 года</w:t>
      </w:r>
      <w:proofErr w:type="gramStart"/>
      <w:r w:rsidRPr="00EA160E">
        <w:rPr>
          <w:sz w:val="24"/>
          <w:szCs w:val="24"/>
        </w:rPr>
        <w:t>. …»</w:t>
      </w:r>
      <w:proofErr w:type="gramEnd"/>
    </w:p>
    <w:p w:rsidR="00A24512" w:rsidRPr="00EA160E" w:rsidRDefault="00A24512" w:rsidP="00EA160E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EA160E">
        <w:rPr>
          <w:sz w:val="24"/>
          <w:szCs w:val="24"/>
        </w:rPr>
        <w:t>Дополнить  закупочную документацию пунктом следующей редакции:</w:t>
      </w:r>
    </w:p>
    <w:p w:rsidR="00A24512" w:rsidRDefault="00A24512" w:rsidP="00EA160E">
      <w:pPr>
        <w:pStyle w:val="a1"/>
        <w:numPr>
          <w:ilvl w:val="0"/>
          <w:numId w:val="0"/>
        </w:numPr>
        <w:rPr>
          <w:sz w:val="24"/>
          <w:szCs w:val="24"/>
        </w:rPr>
      </w:pPr>
      <w:r w:rsidRPr="00EA160E">
        <w:rPr>
          <w:b/>
          <w:sz w:val="24"/>
          <w:szCs w:val="24"/>
        </w:rPr>
        <w:t xml:space="preserve">пункт 2.2.4 закупочной документации: </w:t>
      </w:r>
      <w:r w:rsidRPr="00EA160E">
        <w:rPr>
          <w:sz w:val="24"/>
          <w:szCs w:val="24"/>
        </w:rPr>
        <w:t xml:space="preserve"> «…Техническое задание на поставку вводов 35 кВ для нужд ОАО «МРСК Центра» (филиала «</w:t>
      </w:r>
      <w:proofErr w:type="spellStart"/>
      <w:r w:rsidRPr="00EA160E">
        <w:rPr>
          <w:sz w:val="24"/>
          <w:szCs w:val="24"/>
        </w:rPr>
        <w:t>Костромаэнерго</w:t>
      </w:r>
      <w:proofErr w:type="spellEnd"/>
      <w:r w:rsidRPr="00EA160E">
        <w:rPr>
          <w:sz w:val="24"/>
          <w:szCs w:val="24"/>
        </w:rPr>
        <w:t>») изложено в Приложении №4, которое является неотъемлемым приложением к настоящей документации и предоставляется Поставщикам вместе с ней в качестве отдельного документа …»</w:t>
      </w:r>
    </w:p>
    <w:p w:rsidR="00EA160E" w:rsidRDefault="00EA160E" w:rsidP="00EA160E">
      <w:pPr>
        <w:pStyle w:val="a1"/>
        <w:numPr>
          <w:ilvl w:val="0"/>
          <w:numId w:val="0"/>
        </w:numPr>
        <w:rPr>
          <w:sz w:val="24"/>
          <w:szCs w:val="24"/>
        </w:rPr>
      </w:pPr>
    </w:p>
    <w:p w:rsidR="00EA160E" w:rsidRPr="00EA160E" w:rsidRDefault="00EA160E" w:rsidP="00EA160E">
      <w:pPr>
        <w:pStyle w:val="a1"/>
        <w:numPr>
          <w:ilvl w:val="0"/>
          <w:numId w:val="0"/>
        </w:numPr>
        <w:rPr>
          <w:sz w:val="24"/>
          <w:szCs w:val="24"/>
        </w:rPr>
      </w:pPr>
    </w:p>
    <w:p w:rsidR="00736E9A" w:rsidRPr="00EA160E" w:rsidRDefault="00A24512" w:rsidP="00EA160E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EA160E">
        <w:rPr>
          <w:sz w:val="24"/>
          <w:szCs w:val="24"/>
        </w:rPr>
        <w:lastRenderedPageBreak/>
        <w:t>Внести изменения в закупочную документацию и изложить в следующей редакции:</w:t>
      </w:r>
    </w:p>
    <w:p w:rsidR="00A24512" w:rsidRPr="00EA160E" w:rsidRDefault="00CB757B" w:rsidP="00EA160E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bookmarkStart w:id="2" w:name="_Ref55307583"/>
      <w:r w:rsidRPr="00EA160E">
        <w:rPr>
          <w:b/>
          <w:sz w:val="24"/>
          <w:szCs w:val="24"/>
        </w:rPr>
        <w:t xml:space="preserve">пункт </w:t>
      </w:r>
      <w:r w:rsidR="00A24512" w:rsidRPr="00EA160E">
        <w:rPr>
          <w:b/>
          <w:sz w:val="24"/>
          <w:szCs w:val="24"/>
        </w:rPr>
        <w:t>4</w:t>
      </w:r>
      <w:r w:rsidR="00736E9A" w:rsidRPr="00EA160E">
        <w:rPr>
          <w:b/>
          <w:sz w:val="24"/>
          <w:szCs w:val="24"/>
        </w:rPr>
        <w:t>.</w:t>
      </w:r>
      <w:r w:rsidR="00A24512" w:rsidRPr="00EA160E">
        <w:rPr>
          <w:b/>
          <w:sz w:val="24"/>
          <w:szCs w:val="24"/>
        </w:rPr>
        <w:t>4</w:t>
      </w:r>
      <w:r w:rsidR="00736E9A" w:rsidRPr="00EA160E">
        <w:rPr>
          <w:b/>
          <w:sz w:val="24"/>
          <w:szCs w:val="24"/>
        </w:rPr>
        <w:t>.</w:t>
      </w:r>
      <w:r w:rsidR="00A24512" w:rsidRPr="00EA160E">
        <w:rPr>
          <w:b/>
          <w:sz w:val="24"/>
          <w:szCs w:val="24"/>
        </w:rPr>
        <w:t>5.1</w:t>
      </w:r>
      <w:r w:rsidR="00736E9A" w:rsidRPr="00EA160E">
        <w:rPr>
          <w:b/>
          <w:sz w:val="24"/>
          <w:szCs w:val="24"/>
        </w:rPr>
        <w:t xml:space="preserve"> закупочной документации: </w:t>
      </w:r>
      <w:r w:rsidR="00736E9A" w:rsidRPr="00EA160E">
        <w:rPr>
          <w:sz w:val="24"/>
          <w:szCs w:val="24"/>
        </w:rPr>
        <w:t xml:space="preserve"> «…</w:t>
      </w:r>
      <w:bookmarkStart w:id="3" w:name="_Ref57670139"/>
      <w:bookmarkStart w:id="4" w:name="_Ref277337881"/>
      <w:bookmarkEnd w:id="2"/>
      <w:r w:rsidR="00A24512" w:rsidRPr="00EA160E">
        <w:rPr>
          <w:sz w:val="24"/>
          <w:szCs w:val="24"/>
        </w:rPr>
        <w:t xml:space="preserve">В </w:t>
      </w:r>
      <w:proofErr w:type="gramStart"/>
      <w:r w:rsidR="00A24512" w:rsidRPr="00EA160E">
        <w:rPr>
          <w:sz w:val="24"/>
          <w:szCs w:val="24"/>
        </w:rPr>
        <w:t>соответствии</w:t>
      </w:r>
      <w:proofErr w:type="gramEnd"/>
      <w:r w:rsidR="00A24512" w:rsidRPr="00EA160E">
        <w:rPr>
          <w:sz w:val="24"/>
          <w:szCs w:val="24"/>
        </w:rPr>
        <w:t xml:space="preserve"> с уведомлением о проведении запроса предложений, начальная (предельная</w:t>
      </w:r>
      <w:bookmarkEnd w:id="3"/>
      <w:r w:rsidR="00A24512" w:rsidRPr="00EA160E">
        <w:rPr>
          <w:sz w:val="24"/>
          <w:szCs w:val="24"/>
        </w:rPr>
        <w:t>) цена составляет:</w:t>
      </w:r>
    </w:p>
    <w:p w:rsidR="00A24512" w:rsidRPr="00EA160E" w:rsidRDefault="00A24512" w:rsidP="00EA160E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EA160E">
        <w:rPr>
          <w:sz w:val="24"/>
          <w:szCs w:val="24"/>
        </w:rPr>
        <w:t xml:space="preserve">по Лоту №1 составляет </w:t>
      </w:r>
      <w:r w:rsidRPr="00EA160E">
        <w:rPr>
          <w:b/>
          <w:sz w:val="24"/>
          <w:szCs w:val="24"/>
        </w:rPr>
        <w:t xml:space="preserve">247 800,00 </w:t>
      </w:r>
      <w:r w:rsidRPr="00EA160E">
        <w:rPr>
          <w:sz w:val="24"/>
          <w:szCs w:val="24"/>
        </w:rPr>
        <w:t>(двести сорок семь тысяч восемьсот) руб. 00 коп</w:t>
      </w:r>
      <w:proofErr w:type="gramStart"/>
      <w:r w:rsidRPr="00EA160E">
        <w:rPr>
          <w:sz w:val="24"/>
          <w:szCs w:val="24"/>
        </w:rPr>
        <w:t>.</w:t>
      </w:r>
      <w:proofErr w:type="gramEnd"/>
      <w:r w:rsidRPr="00EA160E">
        <w:rPr>
          <w:sz w:val="24"/>
          <w:szCs w:val="24"/>
        </w:rPr>
        <w:t xml:space="preserve"> </w:t>
      </w:r>
      <w:proofErr w:type="gramStart"/>
      <w:r w:rsidRPr="00EA160E">
        <w:rPr>
          <w:sz w:val="24"/>
          <w:szCs w:val="24"/>
        </w:rPr>
        <w:t>с</w:t>
      </w:r>
      <w:proofErr w:type="gramEnd"/>
      <w:r w:rsidRPr="00EA160E">
        <w:rPr>
          <w:sz w:val="24"/>
          <w:szCs w:val="24"/>
        </w:rPr>
        <w:t xml:space="preserve"> учетом НДС;</w:t>
      </w:r>
    </w:p>
    <w:p w:rsidR="00A24512" w:rsidRPr="00EA160E" w:rsidRDefault="00A24512" w:rsidP="00EA160E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EA160E">
        <w:rPr>
          <w:sz w:val="24"/>
          <w:szCs w:val="24"/>
        </w:rPr>
        <w:t xml:space="preserve">по Лоту №2 составляет </w:t>
      </w:r>
      <w:r w:rsidRPr="00EA160E">
        <w:rPr>
          <w:b/>
          <w:sz w:val="24"/>
          <w:szCs w:val="24"/>
        </w:rPr>
        <w:t>339 840,00</w:t>
      </w:r>
      <w:r w:rsidRPr="00EA160E">
        <w:rPr>
          <w:sz w:val="24"/>
          <w:szCs w:val="24"/>
        </w:rPr>
        <w:t xml:space="preserve"> (триста тридцать девять тысяч восемьсот сорок) руб. 00 коп</w:t>
      </w:r>
      <w:proofErr w:type="gramStart"/>
      <w:r w:rsidRPr="00EA160E">
        <w:rPr>
          <w:sz w:val="24"/>
          <w:szCs w:val="24"/>
        </w:rPr>
        <w:t>.</w:t>
      </w:r>
      <w:proofErr w:type="gramEnd"/>
      <w:r w:rsidRPr="00EA160E">
        <w:rPr>
          <w:sz w:val="24"/>
          <w:szCs w:val="24"/>
        </w:rPr>
        <w:t xml:space="preserve"> </w:t>
      </w:r>
      <w:proofErr w:type="gramStart"/>
      <w:r w:rsidRPr="00EA160E">
        <w:rPr>
          <w:sz w:val="24"/>
          <w:szCs w:val="24"/>
        </w:rPr>
        <w:t>с</w:t>
      </w:r>
      <w:proofErr w:type="gramEnd"/>
      <w:r w:rsidRPr="00EA160E">
        <w:rPr>
          <w:sz w:val="24"/>
          <w:szCs w:val="24"/>
        </w:rPr>
        <w:t xml:space="preserve"> учетом НДС;</w:t>
      </w:r>
    </w:p>
    <w:p w:rsidR="00A24512" w:rsidRPr="00EA160E" w:rsidRDefault="00A24512" w:rsidP="00EA160E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EA160E">
        <w:rPr>
          <w:sz w:val="24"/>
          <w:szCs w:val="24"/>
        </w:rPr>
        <w:t xml:space="preserve">по Лоту №3 составляет </w:t>
      </w:r>
      <w:r w:rsidRPr="00EA160E">
        <w:rPr>
          <w:b/>
          <w:sz w:val="24"/>
          <w:szCs w:val="24"/>
        </w:rPr>
        <w:t xml:space="preserve">184 080,00 </w:t>
      </w:r>
      <w:r w:rsidRPr="00EA160E">
        <w:rPr>
          <w:sz w:val="24"/>
          <w:szCs w:val="24"/>
        </w:rPr>
        <w:t>(сто восемьдесят четыре тысячи восемьдесят</w:t>
      </w:r>
      <w:r w:rsidR="00EA160E" w:rsidRPr="00EA160E">
        <w:rPr>
          <w:sz w:val="24"/>
          <w:szCs w:val="24"/>
        </w:rPr>
        <w:t>) руб. 00 коп</w:t>
      </w:r>
      <w:proofErr w:type="gramStart"/>
      <w:r w:rsidR="00EA160E" w:rsidRPr="00EA160E">
        <w:rPr>
          <w:sz w:val="24"/>
          <w:szCs w:val="24"/>
        </w:rPr>
        <w:t>.</w:t>
      </w:r>
      <w:proofErr w:type="gramEnd"/>
      <w:r w:rsidR="00EA160E" w:rsidRPr="00EA160E">
        <w:rPr>
          <w:sz w:val="24"/>
          <w:szCs w:val="24"/>
        </w:rPr>
        <w:t xml:space="preserve"> </w:t>
      </w:r>
      <w:proofErr w:type="gramStart"/>
      <w:r w:rsidR="00EA160E" w:rsidRPr="00EA160E">
        <w:rPr>
          <w:sz w:val="24"/>
          <w:szCs w:val="24"/>
        </w:rPr>
        <w:t>с</w:t>
      </w:r>
      <w:proofErr w:type="gramEnd"/>
      <w:r w:rsidR="00EA160E" w:rsidRPr="00EA160E">
        <w:rPr>
          <w:sz w:val="24"/>
          <w:szCs w:val="24"/>
        </w:rPr>
        <w:t xml:space="preserve"> учетом НДС;</w:t>
      </w:r>
    </w:p>
    <w:p w:rsidR="00EA160E" w:rsidRPr="00EA160E" w:rsidRDefault="00EA160E" w:rsidP="00EA160E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EA160E">
        <w:rPr>
          <w:sz w:val="24"/>
          <w:szCs w:val="24"/>
        </w:rPr>
        <w:t xml:space="preserve">по Лоту №4 составляет: </w:t>
      </w:r>
      <w:r w:rsidRPr="00EA160E">
        <w:rPr>
          <w:b/>
          <w:sz w:val="24"/>
          <w:szCs w:val="24"/>
        </w:rPr>
        <w:t>620 764,96</w:t>
      </w:r>
      <w:r w:rsidRPr="00EA160E">
        <w:rPr>
          <w:sz w:val="24"/>
          <w:szCs w:val="24"/>
        </w:rPr>
        <w:t xml:space="preserve"> (шестьсот двадцать тысяч семьсот шестьдесят четыре) рубля 96 коп. РФ, с учетом НДС…»</w:t>
      </w:r>
    </w:p>
    <w:bookmarkEnd w:id="4"/>
    <w:p w:rsidR="00A54F6D" w:rsidRPr="00EA160E" w:rsidRDefault="00A54F6D" w:rsidP="00EA160E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EA160E">
        <w:rPr>
          <w:b/>
          <w:sz w:val="24"/>
          <w:szCs w:val="24"/>
        </w:rPr>
        <w:t>Примечание:</w:t>
      </w:r>
    </w:p>
    <w:p w:rsidR="00A54F6D" w:rsidRPr="00B1217A" w:rsidRDefault="00A54F6D" w:rsidP="00451606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3D540D" w:rsidRPr="003D540D">
        <w:rPr>
          <w:sz w:val="24"/>
          <w:szCs w:val="24"/>
        </w:rPr>
        <w:t>на поставку вводов 35-110 кВ для нужд ОАО «МРСК Центра» (филиала «</w:t>
      </w:r>
      <w:proofErr w:type="spellStart"/>
      <w:r w:rsidR="003D540D" w:rsidRPr="003D540D">
        <w:rPr>
          <w:sz w:val="24"/>
          <w:szCs w:val="24"/>
        </w:rPr>
        <w:t>Костромаэнерго</w:t>
      </w:r>
      <w:proofErr w:type="spellEnd"/>
      <w:r w:rsidR="003D540D" w:rsidRPr="003D540D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736E9A" w:rsidRDefault="00EA160E" w:rsidP="0045160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 список закупаемой продукции добавлен Лот №4;</w:t>
      </w:r>
    </w:p>
    <w:p w:rsidR="00EA160E" w:rsidRPr="00B1217A" w:rsidRDefault="00EA160E" w:rsidP="0045160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предельную стоимость.</w:t>
      </w:r>
    </w:p>
    <w:p w:rsidR="00A326C2" w:rsidRPr="00B1217A" w:rsidRDefault="00602B81" w:rsidP="00451606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3D540D" w:rsidRPr="003D540D">
        <w:rPr>
          <w:sz w:val="24"/>
          <w:szCs w:val="24"/>
        </w:rPr>
        <w:t>на поставку вводов 35-110 кВ для нужд ОАО «МРСК Центра» (филиала «</w:t>
      </w:r>
      <w:proofErr w:type="spellStart"/>
      <w:r w:rsidR="003D540D" w:rsidRPr="003D540D">
        <w:rPr>
          <w:sz w:val="24"/>
          <w:szCs w:val="24"/>
        </w:rPr>
        <w:t>Костромаэнерго</w:t>
      </w:r>
      <w:proofErr w:type="spellEnd"/>
      <w:r w:rsidR="003D540D" w:rsidRPr="003D540D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3D540D">
        <w:rPr>
          <w:sz w:val="24"/>
          <w:szCs w:val="24"/>
        </w:rPr>
        <w:t>2</w:t>
      </w:r>
      <w:r w:rsidR="003D540D" w:rsidRPr="003D540D">
        <w:rPr>
          <w:sz w:val="24"/>
          <w:szCs w:val="24"/>
        </w:rPr>
        <w:t>6</w:t>
      </w:r>
      <w:r w:rsidR="003D540D" w:rsidRPr="00FA5135">
        <w:rPr>
          <w:sz w:val="24"/>
          <w:szCs w:val="24"/>
        </w:rPr>
        <w:t>.0</w:t>
      </w:r>
      <w:r w:rsidR="003D540D" w:rsidRPr="002B4F8A">
        <w:rPr>
          <w:sz w:val="24"/>
          <w:szCs w:val="24"/>
        </w:rPr>
        <w:t>4</w:t>
      </w:r>
      <w:r w:rsidR="003D540D">
        <w:rPr>
          <w:sz w:val="24"/>
          <w:szCs w:val="24"/>
        </w:rPr>
        <w:t>.2012 года</w:t>
      </w:r>
      <w:proofErr w:type="gramEnd"/>
      <w:r w:rsidR="003D540D">
        <w:rPr>
          <w:sz w:val="24"/>
          <w:szCs w:val="24"/>
        </w:rPr>
        <w:t xml:space="preserve"> № </w:t>
      </w:r>
      <w:proofErr w:type="gramStart"/>
      <w:r w:rsidR="003D540D">
        <w:rPr>
          <w:sz w:val="24"/>
          <w:szCs w:val="24"/>
        </w:rPr>
        <w:t>14</w:t>
      </w:r>
      <w:r w:rsidR="003D540D" w:rsidRPr="00102946">
        <w:rPr>
          <w:sz w:val="24"/>
          <w:szCs w:val="24"/>
        </w:rPr>
        <w:t>3484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451606">
      <w:pPr>
        <w:spacing w:line="360" w:lineRule="auto"/>
        <w:rPr>
          <w:sz w:val="24"/>
          <w:szCs w:val="24"/>
        </w:rPr>
      </w:pPr>
    </w:p>
    <w:p w:rsidR="002176FB" w:rsidRDefault="002176FB" w:rsidP="00451606">
      <w:pPr>
        <w:spacing w:line="360" w:lineRule="auto"/>
        <w:rPr>
          <w:sz w:val="24"/>
          <w:szCs w:val="24"/>
        </w:rPr>
      </w:pPr>
    </w:p>
    <w:p w:rsidR="00774127" w:rsidRPr="00C51310" w:rsidRDefault="00774127" w:rsidP="00451606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451606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451606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451606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AEA"/>
    <w:rsid w:val="000F1C38"/>
    <w:rsid w:val="000F20BE"/>
    <w:rsid w:val="000F314D"/>
    <w:rsid w:val="000F4B18"/>
    <w:rsid w:val="000F6505"/>
    <w:rsid w:val="000F69E2"/>
    <w:rsid w:val="0010162B"/>
    <w:rsid w:val="00102946"/>
    <w:rsid w:val="00107AB4"/>
    <w:rsid w:val="00107DE4"/>
    <w:rsid w:val="00111CF4"/>
    <w:rsid w:val="00121CBA"/>
    <w:rsid w:val="001245D6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102"/>
    <w:rsid w:val="001E5F22"/>
    <w:rsid w:val="001F1C95"/>
    <w:rsid w:val="001F35AA"/>
    <w:rsid w:val="001F4E75"/>
    <w:rsid w:val="001F773D"/>
    <w:rsid w:val="00203944"/>
    <w:rsid w:val="00204780"/>
    <w:rsid w:val="00207362"/>
    <w:rsid w:val="00210DD6"/>
    <w:rsid w:val="00211F6F"/>
    <w:rsid w:val="00213362"/>
    <w:rsid w:val="00213E8B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0C7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43FDA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40D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606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04F4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1F9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1C26"/>
    <w:rsid w:val="00795BFF"/>
    <w:rsid w:val="00795C73"/>
    <w:rsid w:val="00796B6E"/>
    <w:rsid w:val="007A1B76"/>
    <w:rsid w:val="007A2875"/>
    <w:rsid w:val="007A33AB"/>
    <w:rsid w:val="007A42F5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97EBB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749"/>
    <w:rsid w:val="009D1728"/>
    <w:rsid w:val="009D5B0B"/>
    <w:rsid w:val="009E0752"/>
    <w:rsid w:val="009E2621"/>
    <w:rsid w:val="009E4CD4"/>
    <w:rsid w:val="009E4D9D"/>
    <w:rsid w:val="009E5CB5"/>
    <w:rsid w:val="009E718A"/>
    <w:rsid w:val="009E7BFB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4512"/>
    <w:rsid w:val="00A2785A"/>
    <w:rsid w:val="00A3125C"/>
    <w:rsid w:val="00A326C2"/>
    <w:rsid w:val="00A40580"/>
    <w:rsid w:val="00A42BF8"/>
    <w:rsid w:val="00A438E4"/>
    <w:rsid w:val="00A521B2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214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427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B757B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313D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2754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59A8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0E35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160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2300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1AC1E-0C26-448E-9A60-197D660CB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3451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55</cp:revision>
  <cp:lastPrinted>2010-10-21T10:53:00Z</cp:lastPrinted>
  <dcterms:created xsi:type="dcterms:W3CDTF">2011-05-13T08:04:00Z</dcterms:created>
  <dcterms:modified xsi:type="dcterms:W3CDTF">2012-05-03T11:13:00Z</dcterms:modified>
</cp:coreProperties>
</file>